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A7" w:rsidRDefault="000964A7" w:rsidP="000964A7">
      <w:pPr>
        <w:pStyle w:val="headertext"/>
        <w:jc w:val="center"/>
      </w:pPr>
      <w:r>
        <w:t xml:space="preserve"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437"/>
        <w:gridCol w:w="2218"/>
      </w:tblGrid>
      <w:tr w:rsidR="000964A7" w:rsidTr="009C3934">
        <w:tc>
          <w:tcPr>
            <w:tcW w:w="7946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964A7" w:rsidRDefault="000964A7" w:rsidP="009C3934">
            <w:pPr>
              <w:rPr>
                <w:rFonts w:eastAsia="Times New Roman"/>
              </w:rPr>
            </w:pP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1) Показатели аварийности на канализационных сетях и количество засоров для самотечных сетей (единиц на километр)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2) Общее количество проведенных проб на сбросе очищенных (частично очищенных) сточных вод по следующим показателям: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а) взвешенные вещества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б) БПК5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 xml:space="preserve">в) аммоний-ион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г) нитрит-анион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д) фосфаты (по P)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е) нефтепродукты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ж) микробиология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 xml:space="preserve"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а) взвешенные вещества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б) БПК5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в) аммоний-ион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г) нитрит-анион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д) фосфаты (по P)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е) нефтепродукты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ж) микробиология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6*) Доля исполненных в срок договоров о подключении (процент общего количества заключенных договоров о подключении)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64A7" w:rsidTr="009C3934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0964A7" w:rsidP="009C3934">
            <w:pPr>
              <w:pStyle w:val="formattext"/>
            </w:pPr>
            <w:r>
              <w:t>7) Средняя продолжительность рассмотрения заявлений о подключении (дней)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964A7" w:rsidRDefault="00922606" w:rsidP="009C39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0964A7" w:rsidRDefault="000964A7" w:rsidP="000964A7">
      <w:pPr>
        <w:pStyle w:val="formattext"/>
      </w:pPr>
      <w:r>
        <w:t>* Нумерация соответствует оригиналу. - Примечание изготовителя базы данных.</w:t>
      </w:r>
    </w:p>
    <w:p w:rsidR="00AE49CF" w:rsidRDefault="00AE49CF" w:rsidP="000964A7">
      <w:pPr>
        <w:pStyle w:val="headertext"/>
        <w:jc w:val="center"/>
      </w:pPr>
    </w:p>
    <w:p w:rsidR="00AE49CF" w:rsidRDefault="00AE49CF" w:rsidP="000964A7">
      <w:pPr>
        <w:pStyle w:val="headertext"/>
        <w:jc w:val="center"/>
      </w:pPr>
    </w:p>
    <w:p w:rsidR="00AE49CF" w:rsidRDefault="00AE49CF" w:rsidP="000964A7">
      <w:pPr>
        <w:pStyle w:val="headertext"/>
        <w:jc w:val="center"/>
      </w:pPr>
    </w:p>
    <w:p w:rsidR="00AE49CF" w:rsidRDefault="00AE49CF" w:rsidP="000964A7">
      <w:pPr>
        <w:pStyle w:val="headertext"/>
        <w:jc w:val="center"/>
      </w:pPr>
    </w:p>
    <w:sectPr w:rsidR="00AE49CF" w:rsidSect="0079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4A7"/>
    <w:rsid w:val="000964A7"/>
    <w:rsid w:val="000E0C4D"/>
    <w:rsid w:val="00182012"/>
    <w:rsid w:val="00264F62"/>
    <w:rsid w:val="007947E4"/>
    <w:rsid w:val="00797EC9"/>
    <w:rsid w:val="00805EFD"/>
    <w:rsid w:val="008D120D"/>
    <w:rsid w:val="008F75C9"/>
    <w:rsid w:val="00922606"/>
    <w:rsid w:val="009430AB"/>
    <w:rsid w:val="00AE49CF"/>
    <w:rsid w:val="00C92158"/>
    <w:rsid w:val="00F9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964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964A7"/>
    <w:rPr>
      <w:color w:val="0000FF"/>
      <w:u w:val="single"/>
    </w:rPr>
  </w:style>
  <w:style w:type="paragraph" w:customStyle="1" w:styleId="formattext">
    <w:name w:val="formattext"/>
    <w:basedOn w:val="a"/>
    <w:rsid w:val="000964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ang</cp:lastModifiedBy>
  <cp:revision>4</cp:revision>
  <cp:lastPrinted>2014-07-01T05:45:00Z</cp:lastPrinted>
  <dcterms:created xsi:type="dcterms:W3CDTF">2015-04-30T06:15:00Z</dcterms:created>
  <dcterms:modified xsi:type="dcterms:W3CDTF">2015-04-30T10:44:00Z</dcterms:modified>
</cp:coreProperties>
</file>